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Roman" w:cs="Times Roman" w:hAnsi="Times Roman" w:eastAsia="Times Roman"/>
          <w:sz w:val="26"/>
          <w:szCs w:val="26"/>
        </w:rPr>
      </w:pPr>
      <w:r>
        <w:rPr>
          <w:rFonts w:ascii="Times Roman" w:hAnsi="Times Roman"/>
          <w:sz w:val="26"/>
          <w:szCs w:val="26"/>
          <w:rtl w:val="0"/>
        </w:rPr>
        <w:t>2020-08-30 05:30</w:t>
      </w:r>
    </w:p>
    <w:p>
      <w:pPr>
        <w:pStyle w:val="Body"/>
        <w:jc w:val="both"/>
        <w:rPr>
          <w:rFonts w:ascii="Times Roman" w:cs="Times Roman" w:hAnsi="Times Roman" w:eastAsia="Times Roman"/>
          <w:sz w:val="26"/>
          <w:szCs w:val="26"/>
        </w:rPr>
      </w:pP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hint="eastAsia"/>
          <w:b w:val="0"/>
          <w:bCs w:val="0"/>
          <w:i w:val="0"/>
          <w:iCs w:val="0"/>
          <w:sz w:val="26"/>
          <w:szCs w:val="26"/>
          <w:rtl w:val="0"/>
        </w:rPr>
        <w:t>茅毅</w:t>
      </w:r>
    </w:p>
    <w:p>
      <w:pPr>
        <w:pStyle w:val="Body"/>
        <w:jc w:val="both"/>
        <w:rPr>
          <w:rFonts w:ascii="Times Roman" w:cs="Times Roman" w:hAnsi="Times Roman" w:eastAsia="Times Roman"/>
          <w:sz w:val="26"/>
          <w:szCs w:val="26"/>
        </w:rPr>
      </w:pPr>
      <w:r>
        <w:rPr>
          <w:rFonts w:ascii="Times Roman" w:cs="Times Roman" w:hAnsi="Times Roman" w:eastAsia="Times Roman"/>
          <w:sz w:val="26"/>
          <w:szCs w:val="26"/>
        </w:rPr>
        <w:fldChar w:fldCharType="begin" w:fldLock="0"/>
      </w:r>
      <w:r>
        <w:rPr>
          <w:rFonts w:ascii="Times Roman" w:cs="Times Roman" w:hAnsi="Times Roman" w:eastAsia="Times Roman"/>
          <w:sz w:val="26"/>
          <w:szCs w:val="26"/>
        </w:rPr>
        <w:instrText xml:space="preserve"> HYPERLINK "https://features.ltn.com.tw/english/article/paper/1396438"</w:instrText>
      </w:r>
      <w:r>
        <w:rPr>
          <w:rFonts w:ascii="Times Roman" w:cs="Times Roman" w:hAnsi="Times Roman" w:eastAsia="Times Roman"/>
          <w:sz w:val="26"/>
          <w:szCs w:val="26"/>
        </w:rPr>
        <w:fldChar w:fldCharType="separate" w:fldLock="0"/>
      </w:r>
      <w:r>
        <w:rPr>
          <w:rFonts w:ascii="Times Roman" w:hAnsi="Times Roman"/>
          <w:sz w:val="26"/>
          <w:szCs w:val="26"/>
          <w:rtl w:val="0"/>
          <w:lang w:val="en-US"/>
        </w:rPr>
        <w:t>https://features.ltn.com.tw/english/article/paper/1396438</w:t>
      </w:r>
      <w:r>
        <w:rPr>
          <w:rFonts w:ascii="Times Roman" w:cs="Times Roman" w:hAnsi="Times Roman" w:eastAsia="Times Roman"/>
          <w:sz w:val="26"/>
          <w:szCs w:val="26"/>
        </w:rPr>
        <w:fldChar w:fldCharType="end" w:fldLock="0"/>
      </w:r>
    </w:p>
    <w:p>
      <w:pPr>
        <w:pStyle w:val="Body"/>
        <w:jc w:val="both"/>
        <w:rPr>
          <w:rFonts w:ascii="Times Roman" w:cs="Times Roman" w:hAnsi="Times Roman" w:eastAsia="Times Roman"/>
          <w:sz w:val="26"/>
          <w:szCs w:val="26"/>
        </w:rPr>
      </w:pPr>
    </w:p>
    <w:p>
      <w:pPr>
        <w:pStyle w:val="Body"/>
        <w:jc w:val="both"/>
        <w:rPr>
          <w:rFonts w:ascii="HanWangMingMediumChuIn" w:cs="HanWangMingMediumChuIn" w:hAnsi="HanWangMingMediumChuIn" w:eastAsia="HanWangMingMediumChuIn"/>
          <w:sz w:val="30"/>
          <w:szCs w:val="30"/>
        </w:rPr>
      </w:pPr>
      <w:r>
        <w:rPr>
          <w:rFonts w:eastAsia="HanWangMingMediumChuIn" w:hint="eastAsia"/>
          <w:sz w:val="30"/>
          <w:szCs w:val="30"/>
          <w:rtl w:val="0"/>
          <w:lang w:val="zh-TW" w:eastAsia="zh-TW"/>
        </w:rPr>
        <w:t xml:space="preserve">學校再次關閉 </w:t>
      </w:r>
      <w:r>
        <w:rPr>
          <w:rFonts w:ascii="HanWangMingMediumChuIn" w:hAnsi="HanWangMingMediumChuIn"/>
          <w:sz w:val="30"/>
          <w:szCs w:val="30"/>
          <w:rtl w:val="0"/>
          <w:lang w:val="zh-TW" w:eastAsia="zh-TW"/>
        </w:rPr>
        <w:t xml:space="preserve">- </w:t>
      </w:r>
      <w:r>
        <w:rPr>
          <w:rFonts w:eastAsia="HanWangMingMediumChuIn" w:hint="eastAsia"/>
          <w:sz w:val="30"/>
          <w:szCs w:val="30"/>
          <w:rtl w:val="0"/>
          <w:lang w:val="zh-TW" w:eastAsia="zh-TW"/>
        </w:rPr>
        <w:t>在職父母的麻煩加深</w:t>
      </w:r>
    </w:p>
    <w:p>
      <w:pPr>
        <w:pStyle w:val="Body"/>
        <w:jc w:val="both"/>
        <w:rPr>
          <w:rFonts w:ascii="HanWangMingMediumChuIn" w:cs="HanWangMingMediumChuIn" w:hAnsi="HanWangMingMediumChuIn" w:eastAsia="HanWangMingMediumChuIn"/>
          <w:sz w:val="30"/>
          <w:szCs w:val="30"/>
        </w:rPr>
      </w:pPr>
    </w:p>
    <w:p>
      <w:pPr>
        <w:pStyle w:val="Body"/>
        <w:jc w:val="both"/>
        <w:rPr>
          <w:rFonts w:ascii="HanWangMingMediumChuIn" w:cs="HanWangMingMediumChuIn" w:hAnsi="HanWangMingMediumChuIn" w:eastAsia="HanWangMingMediumChuIn"/>
          <w:sz w:val="30"/>
          <w:szCs w:val="30"/>
        </w:rPr>
      </w:pPr>
      <w:r>
        <w:rPr>
          <w:rFonts w:ascii="HanWangMingMediumChuIn" w:hAnsi="HanWangMingMediumChuIn"/>
          <w:sz w:val="30"/>
          <w:szCs w:val="30"/>
          <w:rtl w:val="0"/>
          <w:lang w:val="zh-TW" w:eastAsia="zh-TW"/>
        </w:rPr>
        <w:t>(</w:t>
      </w:r>
      <w:r>
        <w:rPr>
          <w:rFonts w:eastAsia="HanWangMingMediumChuIn" w:hint="eastAsia"/>
          <w:sz w:val="30"/>
          <w:szCs w:val="30"/>
          <w:rtl w:val="0"/>
          <w:lang w:val="zh-TW" w:eastAsia="zh-TW"/>
        </w:rPr>
        <w:t>南韓）幼兒園</w:t>
      </w:r>
      <w:r>
        <w:rPr>
          <w:rFonts w:eastAsia="HanWangMingMediumPoIn1" w:hint="eastAsia"/>
          <w:sz w:val="30"/>
          <w:szCs w:val="30"/>
          <w:rtl w:val="0"/>
          <w:lang w:val="ja-JP" w:eastAsia="ja-JP"/>
        </w:rPr>
        <w:t>和</w:t>
      </w:r>
      <w:r>
        <w:rPr>
          <w:rFonts w:eastAsia="HanWangMingMediumChuIn" w:hint="eastAsia"/>
          <w:sz w:val="30"/>
          <w:szCs w:val="30"/>
          <w:rtl w:val="0"/>
          <w:lang w:val="zh-TW" w:eastAsia="zh-TW"/>
        </w:rPr>
        <w:t>小學學生的在職父母，正再次努力尋找合適的育兒選項。因為首都圈的所有學校，均已被通令將課程改</w:t>
      </w:r>
      <w:r>
        <w:rPr>
          <w:rFonts w:eastAsia="HanWangMingMediumPoIn1" w:hint="eastAsia"/>
          <w:sz w:val="30"/>
          <w:szCs w:val="30"/>
          <w:rtl w:val="0"/>
          <w:lang w:val="zh-TW" w:eastAsia="zh-TW"/>
        </w:rPr>
        <w:t>為</w:t>
      </w:r>
      <w:r>
        <w:rPr>
          <w:rFonts w:eastAsia="HanWangMingMediumChuIn" w:hint="eastAsia"/>
          <w:sz w:val="30"/>
          <w:szCs w:val="30"/>
          <w:rtl w:val="0"/>
          <w:lang w:val="zh-TW" w:eastAsia="zh-TW"/>
        </w:rPr>
        <w:t>線上，直到</w:t>
      </w:r>
      <w:r>
        <w:rPr>
          <w:rFonts w:ascii="HanWangMingMediumChuIn" w:hAnsi="HanWangMingMediumChuIn"/>
          <w:sz w:val="30"/>
          <w:szCs w:val="30"/>
          <w:rtl w:val="0"/>
        </w:rPr>
        <w:t>9</w:t>
      </w:r>
      <w:r>
        <w:rPr>
          <w:rFonts w:eastAsia="HanWangMingMediumChuIn" w:hint="eastAsia"/>
          <w:sz w:val="30"/>
          <w:szCs w:val="30"/>
          <w:rtl w:val="0"/>
        </w:rPr>
        <w:t>月</w:t>
      </w:r>
      <w:r>
        <w:rPr>
          <w:rFonts w:ascii="HanWangMingMediumChuIn" w:hAnsi="HanWangMingMediumChuIn"/>
          <w:sz w:val="30"/>
          <w:szCs w:val="30"/>
          <w:rtl w:val="0"/>
        </w:rPr>
        <w:t>11</w:t>
      </w:r>
      <w:r>
        <w:rPr>
          <w:rFonts w:eastAsia="HanWangMingMediumChuIn" w:hint="eastAsia"/>
          <w:sz w:val="30"/>
          <w:szCs w:val="30"/>
          <w:rtl w:val="0"/>
          <w:lang w:val="zh-TW" w:eastAsia="zh-TW"/>
        </w:rPr>
        <w:t>日。儘管這些措施旨在因</w:t>
      </w:r>
      <w:r>
        <w:rPr>
          <w:rFonts w:eastAsia="HanWangMingMediumPoIn1" w:hint="eastAsia"/>
          <w:sz w:val="30"/>
          <w:szCs w:val="30"/>
          <w:rtl w:val="0"/>
          <w:lang w:val="zh-TW" w:eastAsia="zh-TW"/>
        </w:rPr>
        <w:t>應</w:t>
      </w:r>
      <w:r>
        <w:rPr>
          <w:rFonts w:eastAsia="HanWangMingMediumChuIn" w:hint="eastAsia"/>
          <w:sz w:val="30"/>
          <w:szCs w:val="30"/>
          <w:rtl w:val="0"/>
          <w:lang w:val="zh-TW" w:eastAsia="zh-TW"/>
        </w:rPr>
        <w:t>最近在學生、教師與其他教育工作者中，感染人</w:t>
      </w:r>
      <w:r>
        <w:rPr>
          <w:rFonts w:eastAsia="HanWangMingMediumPoIn1" w:hint="eastAsia"/>
          <w:sz w:val="30"/>
          <w:szCs w:val="30"/>
          <w:rtl w:val="0"/>
          <w:lang w:val="zh-TW" w:eastAsia="zh-TW"/>
        </w:rPr>
        <w:t>數</w:t>
      </w:r>
      <w:r>
        <w:rPr>
          <w:rFonts w:eastAsia="HanWangMingMediumChuIn" w:hint="eastAsia"/>
          <w:sz w:val="30"/>
          <w:szCs w:val="30"/>
          <w:rtl w:val="0"/>
          <w:lang w:val="zh-TW" w:eastAsia="zh-TW"/>
        </w:rPr>
        <w:t>激增的疫情，但遠距學習對在職父母造成負擔，因為較年幼的孩童，比較不可能長時間專注於課程。在職父母的唯一選項，是將他們的小孩送到「緊急托兒」班，學校的緊急托兒班是為了有日間照顧需求的幼兒園生及低年級小學生而設。</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学校再次关闭</w:t>
      </w:r>
      <w:r>
        <w:rPr>
          <w:rFonts w:ascii="Arial Unicode MS" w:cs="Arial Unicode MS" w:hAnsi="Arial Unicode MS" w:eastAsia="Arial Unicode MS"/>
          <w:b w:val="0"/>
          <w:bCs w:val="0"/>
          <w:i w:val="0"/>
          <w:iCs w:val="0"/>
          <w:sz w:val="40"/>
          <w:szCs w:val="40"/>
          <w:rtl w:val="0"/>
        </w:rPr>
        <w:t xml:space="preserve"> </w:t>
      </w:r>
      <w:r>
        <w:rPr>
          <w:rFonts w:eastAsia="Hanzi-Pinyin-Font" w:hint="eastAsia"/>
          <w:sz w:val="40"/>
          <w:szCs w:val="40"/>
          <w:rtl w:val="0"/>
          <w:lang w:val="zh-CN" w:eastAsia="zh-CN"/>
        </w:rPr>
        <w:t>在职父母的麻烦加深</w:t>
      </w:r>
    </w:p>
    <w:p>
      <w:pPr>
        <w:pStyle w:val="Body"/>
        <w:jc w:val="both"/>
        <w:rPr>
          <w:rFonts w:ascii="Hanzi-Pinyin-Font" w:cs="Hanzi-Pinyin-Font" w:hAnsi="Hanzi-Pinyin-Font" w:eastAsia="Hanzi-Pinyin-Font"/>
          <w:sz w:val="40"/>
          <w:szCs w:val="40"/>
        </w:rPr>
      </w:pPr>
    </w:p>
    <w:p>
      <w:pPr>
        <w:pStyle w:val="Body"/>
        <w:jc w:val="both"/>
      </w:pPr>
      <w:r>
        <w:rPr>
          <w:rFonts w:ascii="Arial Unicode MS" w:cs="Arial Unicode MS" w:hAnsi="Arial Unicode MS" w:eastAsia="Arial Unicode MS"/>
          <w:b w:val="0"/>
          <w:bCs w:val="0"/>
          <w:i w:val="0"/>
          <w:iCs w:val="0"/>
          <w:sz w:val="40"/>
          <w:szCs w:val="40"/>
          <w:rtl w:val="0"/>
          <w:lang w:val="zh-TW" w:eastAsia="zh-TW"/>
        </w:rPr>
        <w:t>(</w:t>
      </w:r>
      <w:r>
        <w:rPr>
          <w:rFonts w:eastAsia="Hanzi-Pinyin-Font" w:hint="eastAsia"/>
          <w:sz w:val="40"/>
          <w:szCs w:val="40"/>
          <w:rtl w:val="0"/>
          <w:lang w:val="zh-CN" w:eastAsia="zh-CN"/>
        </w:rPr>
        <w:t>南韩</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幼儿园和小学学生的在职父母</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正再次努力寻找合适的育儿选项</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因为首都圈的所有学校</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均已被通令将课程改为线上</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TW" w:eastAsia="zh-TW"/>
        </w:rPr>
        <w:t>直到</w:t>
      </w:r>
      <w:r>
        <w:rPr>
          <w:rFonts w:ascii="Arial Unicode MS" w:cs="Arial Unicode MS" w:hAnsi="Arial Unicode MS" w:eastAsia="Arial Unicode MS"/>
          <w:b w:val="0"/>
          <w:bCs w:val="0"/>
          <w:i w:val="0"/>
          <w:iCs w:val="0"/>
          <w:sz w:val="40"/>
          <w:szCs w:val="40"/>
          <w:rtl w:val="0"/>
        </w:rPr>
        <w:t>9</w:t>
      </w:r>
      <w:r>
        <w:rPr>
          <w:rFonts w:eastAsia="Hanzi-Pinyin-Font" w:hint="eastAsia"/>
          <w:sz w:val="40"/>
          <w:szCs w:val="40"/>
          <w:rtl w:val="0"/>
        </w:rPr>
        <w:t>月</w:t>
      </w:r>
      <w:r>
        <w:rPr>
          <w:rFonts w:ascii="Arial Unicode MS" w:cs="Arial Unicode MS" w:hAnsi="Arial Unicode MS" w:eastAsia="Arial Unicode MS"/>
          <w:b w:val="0"/>
          <w:bCs w:val="0"/>
          <w:i w:val="0"/>
          <w:iCs w:val="0"/>
          <w:sz w:val="40"/>
          <w:szCs w:val="40"/>
          <w:rtl w:val="0"/>
        </w:rPr>
        <w:t>11</w:t>
      </w:r>
      <w:r>
        <w:rPr>
          <w:rFonts w:eastAsia="Hanzi-Pinyin-Font" w:hint="eastAsia"/>
          <w:sz w:val="40"/>
          <w:szCs w:val="40"/>
          <w:rtl w:val="0"/>
        </w:rPr>
        <w:t>日</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尽管这些措施旨在因应最近在学生</w:t>
      </w:r>
      <w:r>
        <w:rPr>
          <w:rFonts w:ascii="Arial Unicode MS" w:cs="Arial Unicode MS" w:hAnsi="Arial Unicode MS" w:eastAsia="Arial Unicode MS" w:hint="eastAsia"/>
          <w:b w:val="0"/>
          <w:bCs w:val="0"/>
          <w:i w:val="0"/>
          <w:iCs w:val="0"/>
          <w:sz w:val="40"/>
          <w:szCs w:val="40"/>
          <w:rtl w:val="0"/>
          <w:lang w:val="zh-TW" w:eastAsia="zh-TW"/>
        </w:rPr>
        <w:t>、</w:t>
      </w:r>
      <w:r>
        <w:rPr>
          <w:rFonts w:eastAsia="Hanzi-Pinyin-Font" w:hint="eastAsia"/>
          <w:sz w:val="40"/>
          <w:szCs w:val="40"/>
          <w:rtl w:val="0"/>
          <w:lang w:val="zh-CN" w:eastAsia="zh-CN"/>
        </w:rPr>
        <w:t>教师与其他教育工作者中</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感染人数激增的疫情</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但远距学习对在职父母造成负担</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因为较年幼的孩童</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比较不可能长时间专注于课程</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在职父母的唯一选项</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是将他们的小孩送到</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紧急托儿</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rPr>
        <w:t>班</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学校的紧急托儿班是为了有日间照顾需求的幼儿园生及低年级小学生而设</w:t>
      </w:r>
      <w:r>
        <w:rPr>
          <w:rFonts w:ascii="Arial Unicode MS" w:cs="Arial Unicode MS" w:hAnsi="Arial Unicode MS" w:eastAsia="Arial Unicode MS" w:hint="eastAsia"/>
          <w:b w:val="0"/>
          <w:bCs w:val="0"/>
          <w:i w:val="0"/>
          <w:iCs w:val="0"/>
          <w:sz w:val="40"/>
          <w:szCs w:val="40"/>
          <w:rtl w:val="0"/>
        </w:rPr>
        <w:t>。</w:t>
      </w:r>
      <w:r>
        <w:rPr>
          <w:rFonts w:ascii="Arial Unicode MS" w:cs="Arial Unicode MS" w:hAnsi="Arial Unicode MS" w:eastAsia="Arial Unicode MS"/>
          <w:b w:val="0"/>
          <w:bCs w:val="0"/>
          <w:i w:val="0"/>
          <w:iCs w:val="0"/>
          <w:sz w:val="40"/>
          <w:szCs w:val="40"/>
        </w:rPr>
        <w:br w:type="page"/>
      </w:r>
    </w:p>
    <w:p>
      <w:pPr>
        <w:pStyle w:val="Body"/>
        <w:jc w:val="both"/>
        <w:rPr>
          <w:rFonts w:ascii="Times Roman" w:cs="Times Roman" w:hAnsi="Times Roman" w:eastAsia="Times Roman"/>
          <w:sz w:val="26"/>
          <w:szCs w:val="26"/>
        </w:rPr>
      </w:pPr>
      <w:r>
        <w:rPr>
          <w:rFonts w:ascii="Times Roman" w:hAnsi="Times Roman"/>
          <w:sz w:val="26"/>
          <w:szCs w:val="26"/>
          <w:rtl w:val="0"/>
          <w:lang w:val="en-US"/>
        </w:rPr>
        <w:t>Working parents</w:t>
      </w:r>
      <w:r>
        <w:rPr>
          <w:rFonts w:ascii="Times Roman" w:hAnsi="Times Roman" w:hint="default"/>
          <w:sz w:val="26"/>
          <w:szCs w:val="26"/>
          <w:rtl w:val="1"/>
        </w:rPr>
        <w:t xml:space="preserve">’ </w:t>
      </w:r>
      <w:r>
        <w:rPr>
          <w:rFonts w:ascii="Times Roman" w:hAnsi="Times Roman"/>
          <w:sz w:val="26"/>
          <w:szCs w:val="26"/>
          <w:rtl w:val="0"/>
          <w:lang w:val="en-US"/>
        </w:rPr>
        <w:t>woes deepen as schools shut down again</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r>
        <w:rPr>
          <w:rFonts w:ascii="Times Roman" w:hAnsi="Times Roman"/>
          <w:sz w:val="26"/>
          <w:szCs w:val="26"/>
          <w:rtl w:val="0"/>
          <w:lang w:val="en-US"/>
        </w:rPr>
        <w:t>Working parents of kindergarten and elementary school students are struggling again to find suitable childcare options, as all schools in the Seoul metropolitan area have been ordered to move classes online until Sept. 11.</w:t>
      </w:r>
      <w:r>
        <w:rPr>
          <w:rFonts w:ascii="Times Roman" w:hAnsi="Times Roman"/>
          <w:sz w:val="26"/>
          <w:szCs w:val="26"/>
          <w:rtl w:val="0"/>
          <w:lang w:val="zh-TW" w:eastAsia="zh-TW"/>
        </w:rPr>
        <w:t xml:space="preserve">  </w:t>
      </w:r>
      <w:r>
        <w:rPr>
          <w:rFonts w:ascii="Times Roman" w:hAnsi="Times Roman"/>
          <w:sz w:val="26"/>
          <w:szCs w:val="26"/>
          <w:rtl w:val="0"/>
          <w:lang w:val="en-US"/>
        </w:rPr>
        <w:t>Although the measure was in response to the recent surge in the number of infections among students, teachers and other education workers, remote learning poses a burden to working parents as younger children are less likely to stay focused on lectures for a longer time.</w:t>
      </w:r>
      <w:r>
        <w:rPr>
          <w:rFonts w:ascii="Times Roman" w:hAnsi="Times Roman"/>
          <w:sz w:val="26"/>
          <w:szCs w:val="26"/>
          <w:rtl w:val="0"/>
          <w:lang w:val="zh-TW" w:eastAsia="zh-TW"/>
        </w:rPr>
        <w:t xml:space="preserve">  </w:t>
      </w:r>
      <w:r>
        <w:rPr>
          <w:rFonts w:ascii="Times Roman" w:hAnsi="Times Roman"/>
          <w:sz w:val="26"/>
          <w:szCs w:val="26"/>
          <w:rtl w:val="0"/>
          <w:lang w:val="en-US"/>
        </w:rPr>
        <w:t>The only option for working parents is sending their children to "emergency child care" classes, set up at schools for kindergarteners and younger elementary students who are in need of care during the day.</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p>
    <w:tbl>
      <w:tblPr>
        <w:tblW w:w="100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12"/>
        <w:gridCol w:w="1245"/>
        <w:gridCol w:w="7322"/>
      </w:tblGrid>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關閉</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gu</w:t>
            </w:r>
            <w:r>
              <w:rPr>
                <w:rFonts w:ascii="Times Roman" w:hAnsi="Times Roman" w:hint="default"/>
                <w:sz w:val="26"/>
                <w:szCs w:val="26"/>
                <w:rtl w:val="0"/>
              </w:rPr>
              <w:t>ā</w:t>
            </w:r>
            <w:r>
              <w:rPr>
                <w:rFonts w:ascii="Times Roman" w:hAnsi="Times Roman"/>
                <w:sz w:val="26"/>
                <w:szCs w:val="26"/>
                <w:rtl w:val="0"/>
              </w:rPr>
              <w:t>nb</w:t>
            </w:r>
            <w:r>
              <w:rPr>
                <w:rFonts w:ascii="Times Roman" w:hAnsi="Times Roman" w:hint="default"/>
                <w:sz w:val="26"/>
                <w:szCs w:val="26"/>
                <w:rtl w:val="0"/>
              </w:rPr>
              <w:t>ì</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to close / to shut</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在職</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z</w:t>
            </w:r>
            <w:r>
              <w:rPr>
                <w:rFonts w:ascii="Times Roman" w:hAnsi="Times Roman" w:hint="default"/>
                <w:sz w:val="26"/>
                <w:szCs w:val="26"/>
                <w:rtl w:val="0"/>
              </w:rPr>
              <w:t>à</w:t>
            </w:r>
            <w:r>
              <w:rPr>
                <w:rFonts w:ascii="Times Roman" w:hAnsi="Times Roman"/>
                <w:sz w:val="26"/>
                <w:szCs w:val="26"/>
                <w:rtl w:val="0"/>
              </w:rPr>
              <w:t>izh</w:t>
            </w:r>
            <w:r>
              <w:rPr>
                <w:rFonts w:ascii="Times Roman" w:hAnsi="Times Roman" w:hint="default"/>
                <w:sz w:val="26"/>
                <w:szCs w:val="26"/>
                <w:rtl w:val="0"/>
              </w:rPr>
              <w:t>í</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to be employed / to be in post / on-the-job</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加深</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ji</w:t>
            </w:r>
            <w:r>
              <w:rPr>
                <w:rFonts w:ascii="Times Roman" w:hAnsi="Times Roman" w:hint="default"/>
                <w:sz w:val="26"/>
                <w:szCs w:val="26"/>
                <w:rtl w:val="0"/>
              </w:rPr>
              <w:t>ā</w:t>
            </w:r>
            <w:r>
              <w:rPr>
                <w:rFonts w:ascii="Times Roman" w:hAnsi="Times Roman"/>
                <w:sz w:val="26"/>
                <w:szCs w:val="26"/>
                <w:rtl w:val="0"/>
              </w:rPr>
              <w:t>sh</w:t>
            </w:r>
            <w:r>
              <w:rPr>
                <w:rFonts w:ascii="Times Roman" w:hAnsi="Times Roman" w:hint="default"/>
                <w:sz w:val="26"/>
                <w:szCs w:val="26"/>
                <w:rtl w:val="0"/>
              </w:rPr>
              <w:t>ē</w:t>
            </w:r>
            <w:r>
              <w:rPr>
                <w:rFonts w:ascii="Times Roman" w:hAnsi="Times Roman"/>
                <w:sz w:val="26"/>
                <w:szCs w:val="26"/>
                <w:rtl w:val="0"/>
              </w:rPr>
              <w:t>n</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to deepen</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南韓</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N</w:t>
            </w:r>
            <w:r>
              <w:rPr>
                <w:rFonts w:ascii="Times Roman" w:hAnsi="Times Roman" w:hint="default"/>
                <w:sz w:val="26"/>
                <w:szCs w:val="26"/>
                <w:rtl w:val="0"/>
              </w:rPr>
              <w:t>á</w:t>
            </w:r>
            <w:r>
              <w:rPr>
                <w:rFonts w:ascii="Times Roman" w:hAnsi="Times Roman"/>
                <w:sz w:val="26"/>
                <w:szCs w:val="26"/>
                <w:rtl w:val="0"/>
              </w:rPr>
              <w:t>nh</w:t>
            </w:r>
            <w:r>
              <w:rPr>
                <w:rFonts w:ascii="Times Roman" w:hAnsi="Times Roman" w:hint="default"/>
                <w:sz w:val="26"/>
                <w:szCs w:val="26"/>
                <w:rtl w:val="0"/>
              </w:rPr>
              <w:t>á</w:t>
            </w:r>
            <w:r>
              <w:rPr>
                <w:rFonts w:ascii="Times Roman" w:hAnsi="Times Roman"/>
                <w:sz w:val="26"/>
                <w:szCs w:val="26"/>
                <w:rtl w:val="0"/>
              </w:rPr>
              <w:t>n</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South Korea</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合適</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h</w:t>
            </w:r>
            <w:r>
              <w:rPr>
                <w:rFonts w:ascii="Times Roman" w:hAnsi="Times Roman" w:hint="default"/>
                <w:sz w:val="26"/>
                <w:szCs w:val="26"/>
                <w:rtl w:val="0"/>
              </w:rPr>
              <w:t>é</w:t>
            </w:r>
            <w:r>
              <w:rPr>
                <w:rFonts w:ascii="Times Roman" w:hAnsi="Times Roman"/>
                <w:sz w:val="26"/>
                <w:szCs w:val="26"/>
                <w:rtl w:val="0"/>
              </w:rPr>
              <w:t>sh</w:t>
            </w:r>
            <w:r>
              <w:rPr>
                <w:rFonts w:ascii="Times Roman" w:hAnsi="Times Roman" w:hint="default"/>
                <w:sz w:val="26"/>
                <w:szCs w:val="26"/>
                <w:rtl w:val="0"/>
              </w:rPr>
              <w:t>ì</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suitable / fitting / decent / to fit</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選項</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xu</w:t>
            </w:r>
            <w:r>
              <w:rPr>
                <w:rFonts w:ascii="Times Roman" w:hAnsi="Times Roman" w:hint="default"/>
                <w:sz w:val="26"/>
                <w:szCs w:val="26"/>
                <w:rtl w:val="0"/>
              </w:rPr>
              <w:t>ǎ</w:t>
            </w:r>
            <w:r>
              <w:rPr>
                <w:rFonts w:ascii="Times Roman" w:hAnsi="Times Roman"/>
                <w:sz w:val="26"/>
                <w:szCs w:val="26"/>
                <w:rtl w:val="0"/>
              </w:rPr>
              <w:t>nxi</w:t>
            </w:r>
            <w:r>
              <w:rPr>
                <w:rFonts w:ascii="Times Roman" w:hAnsi="Times Roman" w:hint="default"/>
                <w:sz w:val="26"/>
                <w:szCs w:val="26"/>
                <w:rtl w:val="0"/>
              </w:rPr>
              <w:t>à</w:t>
            </w:r>
            <w:r>
              <w:rPr>
                <w:rFonts w:ascii="Times Roman" w:hAnsi="Times Roman"/>
                <w:sz w:val="26"/>
                <w:szCs w:val="26"/>
                <w:rtl w:val="0"/>
              </w:rPr>
              <w:t>ng</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options (as in computer software settings)</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線上</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xi</w:t>
            </w:r>
            <w:r>
              <w:rPr>
                <w:rFonts w:ascii="Times Roman" w:hAnsi="Times Roman" w:hint="default"/>
                <w:sz w:val="26"/>
                <w:szCs w:val="26"/>
                <w:rtl w:val="0"/>
              </w:rPr>
              <w:t>à</w:t>
            </w:r>
            <w:r>
              <w:rPr>
                <w:rFonts w:ascii="Times Roman" w:hAnsi="Times Roman"/>
                <w:sz w:val="26"/>
                <w:szCs w:val="26"/>
                <w:rtl w:val="0"/>
              </w:rPr>
              <w:t>nsh</w:t>
            </w:r>
            <w:r>
              <w:rPr>
                <w:rFonts w:ascii="Times Roman" w:hAnsi="Times Roman" w:hint="default"/>
                <w:sz w:val="26"/>
                <w:szCs w:val="26"/>
                <w:rtl w:val="0"/>
              </w:rPr>
              <w:t>à</w:t>
            </w:r>
            <w:r>
              <w:rPr>
                <w:rFonts w:ascii="Times Roman" w:hAnsi="Times Roman"/>
                <w:sz w:val="26"/>
                <w:szCs w:val="26"/>
                <w:rtl w:val="0"/>
              </w:rPr>
              <w:t>ng</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online</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旨在</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zh</w:t>
            </w:r>
            <w:r>
              <w:rPr>
                <w:rFonts w:ascii="Times Roman" w:hAnsi="Times Roman" w:hint="default"/>
                <w:sz w:val="26"/>
                <w:szCs w:val="26"/>
                <w:rtl w:val="0"/>
              </w:rPr>
              <w:t>ǐ</w:t>
            </w:r>
            <w:r>
              <w:rPr>
                <w:rFonts w:ascii="Times Roman" w:hAnsi="Times Roman"/>
                <w:sz w:val="26"/>
                <w:szCs w:val="26"/>
                <w:rtl w:val="0"/>
              </w:rPr>
              <w:t>z</w:t>
            </w:r>
            <w:r>
              <w:rPr>
                <w:rFonts w:ascii="Times Roman" w:hAnsi="Times Roman" w:hint="default"/>
                <w:sz w:val="26"/>
                <w:szCs w:val="26"/>
                <w:rtl w:val="0"/>
              </w:rPr>
              <w:t>à</w:t>
            </w:r>
            <w:r>
              <w:rPr>
                <w:rFonts w:ascii="Times Roman" w:hAnsi="Times Roman"/>
                <w:sz w:val="26"/>
                <w:szCs w:val="26"/>
                <w:rtl w:val="0"/>
              </w:rPr>
              <w:t>i</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with the purpose of</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因應</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y</w:t>
            </w:r>
            <w:r>
              <w:rPr>
                <w:rFonts w:ascii="Times Roman" w:hAnsi="Times Roman" w:hint="default"/>
                <w:sz w:val="26"/>
                <w:szCs w:val="26"/>
                <w:rtl w:val="0"/>
              </w:rPr>
              <w:t>ī</w:t>
            </w:r>
            <w:r>
              <w:rPr>
                <w:rFonts w:ascii="Times Roman" w:hAnsi="Times Roman"/>
                <w:sz w:val="26"/>
                <w:szCs w:val="26"/>
                <w:rtl w:val="0"/>
              </w:rPr>
              <w:t>ny</w:t>
            </w:r>
            <w:r>
              <w:rPr>
                <w:rFonts w:ascii="Times Roman" w:hAnsi="Times Roman" w:hint="default"/>
                <w:sz w:val="26"/>
                <w:szCs w:val="26"/>
                <w:rtl w:val="0"/>
              </w:rPr>
              <w:t>ì</w:t>
            </w:r>
            <w:r>
              <w:rPr>
                <w:rFonts w:ascii="Times Roman" w:hAnsi="Times Roman"/>
                <w:sz w:val="26"/>
                <w:szCs w:val="26"/>
                <w:rtl w:val="0"/>
              </w:rPr>
              <w:t>ng</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to respond accordingly to / to adapt to / to cope with</w:t>
            </w:r>
          </w:p>
        </w:tc>
      </w:tr>
      <w:tr>
        <w:tblPrEx>
          <w:shd w:val="clear" w:color="auto" w:fill="auto"/>
        </w:tblPrEx>
        <w:trPr>
          <w:trHeight w:val="64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教育工作者</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ji</w:t>
            </w:r>
            <w:r>
              <w:rPr>
                <w:rFonts w:ascii="Times Roman" w:hAnsi="Times Roman" w:hint="default"/>
                <w:sz w:val="26"/>
                <w:szCs w:val="26"/>
                <w:rtl w:val="0"/>
              </w:rPr>
              <w:t>à</w:t>
            </w:r>
            <w:r>
              <w:rPr>
                <w:rFonts w:ascii="Times Roman" w:hAnsi="Times Roman"/>
                <w:sz w:val="26"/>
                <w:szCs w:val="26"/>
                <w:rtl w:val="0"/>
              </w:rPr>
              <w:t>oy</w:t>
            </w:r>
            <w:r>
              <w:rPr>
                <w:rFonts w:ascii="Times Roman" w:hAnsi="Times Roman" w:hint="default"/>
                <w:sz w:val="26"/>
                <w:szCs w:val="26"/>
                <w:rtl w:val="0"/>
              </w:rPr>
              <w:t>ù</w:t>
            </w:r>
            <w:r>
              <w:rPr>
                <w:rFonts w:ascii="Times Roman" w:hAnsi="Times Roman"/>
                <w:sz w:val="26"/>
                <w:szCs w:val="26"/>
                <w:rtl w:val="0"/>
              </w:rPr>
              <w:t>g</w:t>
            </w:r>
            <w:r>
              <w:rPr>
                <w:rFonts w:ascii="Times Roman" w:hAnsi="Times Roman" w:hint="default"/>
                <w:sz w:val="26"/>
                <w:szCs w:val="26"/>
                <w:rtl w:val="0"/>
              </w:rPr>
              <w:t>ō</w:t>
            </w:r>
            <w:r>
              <w:rPr>
                <w:rFonts w:ascii="Times Roman" w:hAnsi="Times Roman"/>
                <w:sz w:val="26"/>
                <w:szCs w:val="26"/>
                <w:rtl w:val="0"/>
              </w:rPr>
              <w:t>ngzu</w:t>
            </w:r>
            <w:r>
              <w:rPr>
                <w:rFonts w:ascii="Times Roman" w:hAnsi="Times Roman" w:hint="default"/>
                <w:sz w:val="26"/>
                <w:szCs w:val="26"/>
                <w:rtl w:val="0"/>
              </w:rPr>
              <w:t>ò</w:t>
            </w:r>
            <w:r>
              <w:rPr>
                <w:rFonts w:ascii="Times Roman" w:hAnsi="Times Roman"/>
                <w:sz w:val="26"/>
                <w:szCs w:val="26"/>
                <w:rtl w:val="0"/>
              </w:rPr>
              <w:t>zh</w:t>
            </w:r>
            <w:r>
              <w:rPr>
                <w:rFonts w:ascii="Times Roman" w:hAnsi="Times Roman" w:hint="default"/>
                <w:sz w:val="26"/>
                <w:szCs w:val="26"/>
                <w:rtl w:val="0"/>
              </w:rPr>
              <w:t>ě</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educator</w:t>
            </w:r>
          </w:p>
        </w:tc>
      </w:tr>
      <w:tr>
        <w:tblPrEx>
          <w:shd w:val="clear" w:color="auto" w:fill="auto"/>
        </w:tblPrEx>
        <w:trPr>
          <w:trHeight w:val="64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感染人數</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g</w:t>
            </w:r>
            <w:r>
              <w:rPr>
                <w:rFonts w:ascii="Times Roman" w:hAnsi="Times Roman" w:hint="default"/>
                <w:sz w:val="26"/>
                <w:szCs w:val="26"/>
                <w:rtl w:val="0"/>
              </w:rPr>
              <w:t>ǎ</w:t>
            </w:r>
            <w:r>
              <w:rPr>
                <w:rFonts w:ascii="Times Roman" w:hAnsi="Times Roman"/>
                <w:sz w:val="26"/>
                <w:szCs w:val="26"/>
                <w:rtl w:val="0"/>
              </w:rPr>
              <w:t>nr</w:t>
            </w:r>
            <w:r>
              <w:rPr>
                <w:rFonts w:ascii="Times Roman" w:hAnsi="Times Roman" w:hint="default"/>
                <w:sz w:val="26"/>
                <w:szCs w:val="26"/>
                <w:rtl w:val="0"/>
              </w:rPr>
              <w:t>ǎ</w:t>
            </w:r>
            <w:r>
              <w:rPr>
                <w:rFonts w:ascii="Times Roman" w:hAnsi="Times Roman"/>
                <w:sz w:val="26"/>
                <w:szCs w:val="26"/>
                <w:rtl w:val="0"/>
              </w:rPr>
              <w:t>nr</w:t>
            </w:r>
            <w:r>
              <w:rPr>
                <w:rFonts w:ascii="Times Roman" w:hAnsi="Times Roman" w:hint="default"/>
                <w:sz w:val="26"/>
                <w:szCs w:val="26"/>
                <w:rtl w:val="0"/>
              </w:rPr>
              <w:t>é</w:t>
            </w:r>
            <w:r>
              <w:rPr>
                <w:rFonts w:ascii="Times Roman" w:hAnsi="Times Roman"/>
                <w:sz w:val="26"/>
                <w:szCs w:val="26"/>
                <w:rtl w:val="0"/>
              </w:rPr>
              <w:t>nsh</w:t>
            </w:r>
            <w:r>
              <w:rPr>
                <w:rFonts w:ascii="Times Roman" w:hAnsi="Times Roman" w:hint="default"/>
                <w:sz w:val="26"/>
                <w:szCs w:val="26"/>
                <w:rtl w:val="0"/>
              </w:rPr>
              <w:t>ù</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number of infected persons</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激增</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j</w:t>
            </w:r>
            <w:r>
              <w:rPr>
                <w:rFonts w:ascii="Times Roman" w:hAnsi="Times Roman" w:hint="default"/>
                <w:sz w:val="26"/>
                <w:szCs w:val="26"/>
                <w:rtl w:val="0"/>
              </w:rPr>
              <w:t>ī</w:t>
            </w:r>
            <w:r>
              <w:rPr>
                <w:rFonts w:ascii="Times Roman" w:hAnsi="Times Roman"/>
                <w:sz w:val="26"/>
                <w:szCs w:val="26"/>
                <w:rtl w:val="0"/>
              </w:rPr>
              <w:t>z</w:t>
            </w:r>
            <w:r>
              <w:rPr>
                <w:rFonts w:ascii="Times Roman" w:hAnsi="Times Roman" w:hint="default"/>
                <w:sz w:val="26"/>
                <w:szCs w:val="26"/>
                <w:rtl w:val="0"/>
              </w:rPr>
              <w:t>ē</w:t>
            </w:r>
            <w:r>
              <w:rPr>
                <w:rFonts w:ascii="Times Roman" w:hAnsi="Times Roman"/>
                <w:sz w:val="26"/>
                <w:szCs w:val="26"/>
                <w:rtl w:val="0"/>
              </w:rPr>
              <w:t>ng</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to increase rapidly / to shoot up</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疫情</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y</w:t>
            </w:r>
            <w:r>
              <w:rPr>
                <w:rFonts w:ascii="Times Roman" w:hAnsi="Times Roman" w:hint="default"/>
                <w:sz w:val="26"/>
                <w:szCs w:val="26"/>
                <w:rtl w:val="0"/>
              </w:rPr>
              <w:t>ì</w:t>
            </w:r>
            <w:r>
              <w:rPr>
                <w:rFonts w:ascii="Times Roman" w:hAnsi="Times Roman"/>
                <w:sz w:val="26"/>
                <w:szCs w:val="26"/>
                <w:rtl w:val="0"/>
              </w:rPr>
              <w:t>q</w:t>
            </w:r>
            <w:r>
              <w:rPr>
                <w:rFonts w:ascii="Times Roman" w:hAnsi="Times Roman" w:hint="default"/>
                <w:sz w:val="26"/>
                <w:szCs w:val="26"/>
                <w:rtl w:val="0"/>
              </w:rPr>
              <w:t>í</w:t>
            </w:r>
            <w:r>
              <w:rPr>
                <w:rFonts w:ascii="Times Roman" w:hAnsi="Times Roman"/>
                <w:sz w:val="26"/>
                <w:szCs w:val="26"/>
                <w:rtl w:val="0"/>
              </w:rPr>
              <w:t>ng</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epidemic situation</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造成</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z</w:t>
            </w:r>
            <w:r>
              <w:rPr>
                <w:rFonts w:ascii="Times Roman" w:hAnsi="Times Roman" w:hint="default"/>
                <w:sz w:val="26"/>
                <w:szCs w:val="26"/>
                <w:rtl w:val="0"/>
              </w:rPr>
              <w:t>à</w:t>
            </w:r>
            <w:r>
              <w:rPr>
                <w:rFonts w:ascii="Times Roman" w:hAnsi="Times Roman"/>
                <w:sz w:val="26"/>
                <w:szCs w:val="26"/>
                <w:rtl w:val="0"/>
              </w:rPr>
              <w:t>och</w:t>
            </w:r>
            <w:r>
              <w:rPr>
                <w:rFonts w:ascii="Times Roman" w:hAnsi="Times Roman" w:hint="default"/>
                <w:sz w:val="26"/>
                <w:szCs w:val="26"/>
                <w:rtl w:val="0"/>
              </w:rPr>
              <w:t>é</w:t>
            </w:r>
            <w:r>
              <w:rPr>
                <w:rFonts w:ascii="Times Roman" w:hAnsi="Times Roman"/>
                <w:sz w:val="26"/>
                <w:szCs w:val="26"/>
                <w:rtl w:val="0"/>
              </w:rPr>
              <w:t>ng</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to bring about / to create / to cause</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年幼</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ni</w:t>
            </w:r>
            <w:r>
              <w:rPr>
                <w:rFonts w:ascii="Times Roman" w:hAnsi="Times Roman" w:hint="default"/>
                <w:sz w:val="26"/>
                <w:szCs w:val="26"/>
                <w:rtl w:val="0"/>
              </w:rPr>
              <w:t>á</w:t>
            </w:r>
            <w:r>
              <w:rPr>
                <w:rFonts w:ascii="Times Roman" w:hAnsi="Times Roman"/>
                <w:sz w:val="26"/>
                <w:szCs w:val="26"/>
                <w:rtl w:val="0"/>
              </w:rPr>
              <w:t>ny</w:t>
            </w:r>
            <w:r>
              <w:rPr>
                <w:rFonts w:ascii="Times Roman" w:hAnsi="Times Roman" w:hint="default"/>
                <w:sz w:val="26"/>
                <w:szCs w:val="26"/>
                <w:rtl w:val="0"/>
              </w:rPr>
              <w:t>ò</w:t>
            </w:r>
            <w:r>
              <w:rPr>
                <w:rFonts w:ascii="Times Roman" w:hAnsi="Times Roman"/>
                <w:sz w:val="26"/>
                <w:szCs w:val="26"/>
                <w:rtl w:val="0"/>
              </w:rPr>
              <w:t>u</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young / underage</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專注</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zhu</w:t>
            </w:r>
            <w:r>
              <w:rPr>
                <w:rFonts w:ascii="Times Roman" w:hAnsi="Times Roman" w:hint="default"/>
                <w:sz w:val="26"/>
                <w:szCs w:val="26"/>
                <w:rtl w:val="0"/>
              </w:rPr>
              <w:t>ā</w:t>
            </w:r>
            <w:r>
              <w:rPr>
                <w:rFonts w:ascii="Times Roman" w:hAnsi="Times Roman"/>
                <w:sz w:val="26"/>
                <w:szCs w:val="26"/>
                <w:rtl w:val="0"/>
              </w:rPr>
              <w:t>nzh</w:t>
            </w:r>
            <w:r>
              <w:rPr>
                <w:rFonts w:ascii="Times Roman" w:hAnsi="Times Roman" w:hint="default"/>
                <w:sz w:val="26"/>
                <w:szCs w:val="26"/>
                <w:rtl w:val="0"/>
              </w:rPr>
              <w:t>ù</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concentrated / single-mindedly devoted to</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托兒</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tu</w:t>
            </w:r>
            <w:r>
              <w:rPr>
                <w:rFonts w:ascii="Times Roman" w:hAnsi="Times Roman" w:hint="default"/>
                <w:sz w:val="26"/>
                <w:szCs w:val="26"/>
                <w:rtl w:val="0"/>
              </w:rPr>
              <w:t>ō</w:t>
            </w:r>
            <w:r>
              <w:rPr>
                <w:rFonts w:ascii="Times Roman" w:hAnsi="Times Roman"/>
                <w:sz w:val="26"/>
                <w:szCs w:val="26"/>
                <w:rtl w:val="0"/>
              </w:rPr>
              <w:t>'</w:t>
            </w:r>
            <w:r>
              <w:rPr>
                <w:rFonts w:ascii="Times Roman" w:hAnsi="Times Roman" w:hint="default"/>
                <w:sz w:val="26"/>
                <w:szCs w:val="26"/>
                <w:rtl w:val="0"/>
              </w:rPr>
              <w:t>é</w:t>
            </w:r>
            <w:r>
              <w:rPr>
                <w:rFonts w:ascii="Times Roman" w:hAnsi="Times Roman"/>
                <w:sz w:val="26"/>
                <w:szCs w:val="26"/>
                <w:rtl w:val="0"/>
              </w:rPr>
              <w:t>r</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childcare</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日間</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r</w:t>
            </w:r>
            <w:r>
              <w:rPr>
                <w:rFonts w:ascii="Times Roman" w:hAnsi="Times Roman" w:hint="default"/>
                <w:sz w:val="26"/>
                <w:szCs w:val="26"/>
                <w:rtl w:val="0"/>
              </w:rPr>
              <w:t>ì</w:t>
            </w:r>
            <w:r>
              <w:rPr>
                <w:rFonts w:ascii="Times Roman" w:hAnsi="Times Roman"/>
                <w:sz w:val="26"/>
                <w:szCs w:val="26"/>
                <w:rtl w:val="0"/>
              </w:rPr>
              <w:t>ji</w:t>
            </w:r>
            <w:r>
              <w:rPr>
                <w:rFonts w:ascii="Times Roman" w:hAnsi="Times Roman" w:hint="default"/>
                <w:sz w:val="26"/>
                <w:szCs w:val="26"/>
                <w:rtl w:val="0"/>
              </w:rPr>
              <w:t>ā</w:t>
            </w:r>
            <w:r>
              <w:rPr>
                <w:rFonts w:ascii="Times Roman" w:hAnsi="Times Roman"/>
                <w:sz w:val="26"/>
                <w:szCs w:val="26"/>
                <w:rtl w:val="0"/>
              </w:rPr>
              <w:t>n</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daytime</w:t>
            </w:r>
          </w:p>
        </w:tc>
      </w:tr>
      <w:tr>
        <w:tblPrEx>
          <w:shd w:val="clear" w:color="auto" w:fill="auto"/>
        </w:tblPrEx>
        <w:trPr>
          <w:trHeight w:val="367" w:hRule="atLeast"/>
        </w:trPr>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6"/>
                <w:szCs w:val="26"/>
                <w:rtl w:val="0"/>
              </w:rPr>
              <w:t>需求</w:t>
            </w:r>
          </w:p>
        </w:tc>
        <w:tc>
          <w:tcPr>
            <w:tcW w:type="dxa" w:w="12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x</w:t>
            </w:r>
            <w:r>
              <w:rPr>
                <w:rFonts w:ascii="Times Roman" w:hAnsi="Times Roman" w:hint="default"/>
                <w:sz w:val="26"/>
                <w:szCs w:val="26"/>
                <w:rtl w:val="0"/>
              </w:rPr>
              <w:t>ū</w:t>
            </w:r>
            <w:r>
              <w:rPr>
                <w:rFonts w:ascii="Times Roman" w:hAnsi="Times Roman"/>
                <w:sz w:val="26"/>
                <w:szCs w:val="26"/>
                <w:rtl w:val="0"/>
              </w:rPr>
              <w:t>qi</w:t>
            </w:r>
            <w:r>
              <w:rPr>
                <w:rFonts w:ascii="Times Roman" w:hAnsi="Times Roman" w:hint="default"/>
                <w:sz w:val="26"/>
                <w:szCs w:val="26"/>
                <w:rtl w:val="0"/>
              </w:rPr>
              <w:t>ú</w:t>
            </w:r>
          </w:p>
        </w:tc>
        <w:tc>
          <w:tcPr>
            <w:tcW w:type="dxa" w:w="73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6"/>
                <w:szCs w:val="26"/>
                <w:rtl w:val="0"/>
              </w:rPr>
              <w:t>requirement / (economics) demand</w:t>
            </w:r>
          </w:p>
        </w:tc>
      </w:tr>
    </w:tbl>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anWangMingMediumChuIn">
    <w:charset w:val="00"/>
    <w:family w:val="roman"/>
    <w:pitch w:val="default"/>
  </w:font>
  <w:font w:name="HanWangMingMediumPoIn1">
    <w:charset w:val="00"/>
    <w:family w:val="roman"/>
    <w:pitch w:val="default"/>
  </w:font>
  <w:font w:name="Hanzi-Pinyin-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8"/>
        <w:szCs w:val="18"/>
        <w:rtl w:val="0"/>
        <w:lang w:val="zh-TW" w:eastAsia="zh-TW"/>
      </w:rPr>
      <w:t xml:space="preserve">*I included zhuyin &amp; pinyin for your benefit.  They are not 100% correct, given alternative pronunciation.  You may alter them as you see fit.  </w:t>
    </w:r>
    <w:r>
      <w:rPr>
        <w:rFonts w:ascii="Arial Unicode MS" w:cs="Arial Unicode MS" w:hAnsi="Arial Unicode MS" w:eastAsia="Arial Unicode MS" w:hint="eastAsia"/>
        <w:b w:val="0"/>
        <w:bCs w:val="0"/>
        <w:i w:val="0"/>
        <w:iCs w:val="0"/>
        <w:sz w:val="18"/>
        <w:szCs w:val="18"/>
        <w:rtl w:val="0"/>
        <w:lang w:val="zh-TW" w:eastAsia="zh-TW"/>
      </w:rPr>
      <w:t>我提供</w:t>
    </w:r>
    <w:r>
      <w:rPr>
        <w:rFonts w:ascii="Arial Unicode MS" w:cs="Arial Unicode MS" w:hAnsi="Arial Unicode MS" w:eastAsia="Arial Unicode MS" w:hint="eastAsia"/>
        <w:b w:val="0"/>
        <w:bCs w:val="0"/>
        <w:i w:val="0"/>
        <w:iCs w:val="0"/>
        <w:sz w:val="18"/>
        <w:szCs w:val="18"/>
        <w:rtl w:val="0"/>
        <w:lang w:val="zh-TW" w:eastAsia="zh-TW"/>
      </w:rPr>
      <w:t>注音和拼音</w:t>
    </w:r>
    <w:r>
      <w:rPr>
        <w:rFonts w:ascii="Arial Unicode MS" w:cs="Arial Unicode MS" w:hAnsi="Arial Unicode MS" w:eastAsia="Arial Unicode MS" w:hint="eastAsia"/>
        <w:b w:val="0"/>
        <w:bCs w:val="0"/>
        <w:i w:val="0"/>
        <w:iCs w:val="0"/>
        <w:sz w:val="18"/>
        <w:szCs w:val="18"/>
        <w:rtl w:val="0"/>
        <w:lang w:val="zh-TW" w:eastAsia="zh-TW"/>
      </w:rPr>
      <w:t>是為了家長和學生方便，但因為有多音字（破音字），不ㄧ定完全正確，請自行更改。</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